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A94218" w:rsidRDefault="00C36559">
      <w:pPr>
        <w:tabs>
          <w:tab w:val="left" w:pos="3060"/>
        </w:tabs>
        <w:spacing w:line="200" w:lineRule="atLeast"/>
        <w:ind w:left="15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position w:val="7"/>
          <w:sz w:val="20"/>
        </w:rPr>
        <w:drawing>
          <wp:inline distT="0" distB="0" distL="0" distR="0">
            <wp:extent cx="639823" cy="8839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823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7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width:414pt;height:1in;mso-left-percent:-10001;mso-top-percent:-10001;mso-position-horizontal:absolute;mso-position-horizontal-relative:char;mso-position-vertical:absolute;mso-position-vertical-relative:line;mso-left-percent:-10001;mso-top-percent:-10001" filled="f" strokecolor="#010202">
            <v:textbox inset="0,0,0,0">
              <w:txbxContent>
                <w:p w:rsidR="00A94218" w:rsidRDefault="00C36559">
                  <w:pPr>
                    <w:spacing w:before="72"/>
                    <w:ind w:left="1532" w:right="897" w:hanging="635"/>
                    <w:rPr>
                      <w:rFonts w:ascii="Arial" w:eastAsia="Arial" w:hAnsi="Arial" w:cs="Arial"/>
                      <w:sz w:val="52"/>
                      <w:szCs w:val="52"/>
                    </w:rPr>
                  </w:pPr>
                  <w:r>
                    <w:rPr>
                      <w:rFonts w:ascii="Arial"/>
                      <w:color w:val="231F20"/>
                      <w:sz w:val="52"/>
                    </w:rPr>
                    <w:t>Kingman</w:t>
                  </w:r>
                  <w:r>
                    <w:rPr>
                      <w:rFonts w:ascii="Arial"/>
                      <w:color w:val="231F20"/>
                      <w:spacing w:val="-32"/>
                      <w:sz w:val="52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52"/>
                    </w:rPr>
                    <w:t>Police</w:t>
                  </w:r>
                  <w:r>
                    <w:rPr>
                      <w:rFonts w:ascii="Arial"/>
                      <w:color w:val="231F20"/>
                      <w:spacing w:val="-32"/>
                      <w:sz w:val="52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52"/>
                    </w:rPr>
                    <w:t>Department</w:t>
                  </w:r>
                  <w:r>
                    <w:rPr>
                      <w:rFonts w:ascii="Arial"/>
                      <w:color w:val="231F20"/>
                      <w:w w:val="99"/>
                      <w:sz w:val="52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52"/>
                    </w:rPr>
                    <w:t>Policy</w:t>
                  </w:r>
                  <w:r>
                    <w:rPr>
                      <w:rFonts w:ascii="Arial"/>
                      <w:color w:val="231F20"/>
                      <w:spacing w:val="-26"/>
                      <w:sz w:val="52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52"/>
                    </w:rPr>
                    <w:t>and</w:t>
                  </w:r>
                  <w:r>
                    <w:rPr>
                      <w:rFonts w:ascii="Arial"/>
                      <w:color w:val="231F20"/>
                      <w:spacing w:val="-26"/>
                      <w:sz w:val="52"/>
                    </w:rPr>
                    <w:t xml:space="preserve"> </w:t>
                  </w:r>
                  <w:r>
                    <w:rPr>
                      <w:rFonts w:ascii="Arial"/>
                      <w:color w:val="231F20"/>
                      <w:sz w:val="52"/>
                    </w:rPr>
                    <w:t>Procedures</w:t>
                  </w:r>
                </w:p>
              </w:txbxContent>
            </v:textbox>
          </v:shape>
        </w:pict>
      </w:r>
    </w:p>
    <w:p w:rsidR="00A94218" w:rsidRDefault="00A94218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:rsidR="00A94218" w:rsidRDefault="00C36559">
      <w:pPr>
        <w:spacing w:line="200" w:lineRule="atLeast"/>
        <w:ind w:left="10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3" type="#_x0000_t202" style="width:513.4pt;height:36pt;mso-left-percent:-10001;mso-top-percent:-10001;mso-position-horizontal:absolute;mso-position-horizontal-relative:char;mso-position-vertical:absolute;mso-position-vertical-relative:line;mso-left-percent:-10001;mso-top-percent:-10001" filled="f" strokecolor="#010202">
            <v:textbox inset="0,0,0,0">
              <w:txbxContent>
                <w:p w:rsidR="00A94218" w:rsidRDefault="00C36559">
                  <w:pPr>
                    <w:tabs>
                      <w:tab w:val="left" w:pos="2936"/>
                      <w:tab w:val="left" w:pos="8916"/>
                    </w:tabs>
                    <w:spacing w:before="71"/>
                    <w:ind w:left="275"/>
                    <w:rPr>
                      <w:rFonts w:ascii="Arial" w:eastAsia="Arial" w:hAnsi="Arial" w:cs="Arial"/>
                      <w:sz w:val="36"/>
                      <w:szCs w:val="36"/>
                    </w:rPr>
                  </w:pPr>
                  <w:r>
                    <w:rPr>
                      <w:rFonts w:ascii="Arial"/>
                      <w:color w:val="231F20"/>
                      <w:sz w:val="36"/>
                    </w:rPr>
                    <w:t>Section A</w:t>
                  </w:r>
                  <w:r>
                    <w:rPr>
                      <w:rFonts w:ascii="Arial"/>
                      <w:color w:val="231F20"/>
                      <w:sz w:val="36"/>
                    </w:rPr>
                    <w:tab/>
                    <w:t>Prescription Medication Disposal</w:t>
                  </w:r>
                  <w:r>
                    <w:rPr>
                      <w:rFonts w:ascii="Arial"/>
                      <w:color w:val="231F20"/>
                      <w:sz w:val="36"/>
                    </w:rPr>
                    <w:tab/>
                    <w:t>No. 52</w:t>
                  </w:r>
                </w:p>
              </w:txbxContent>
            </v:textbox>
          </v:shape>
        </w:pict>
      </w:r>
    </w:p>
    <w:p w:rsidR="00A94218" w:rsidRDefault="00A94218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tabs>
          <w:tab w:val="left" w:pos="3239"/>
        </w:tabs>
        <w:spacing w:before="56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231F20"/>
          <w:w w:val="95"/>
          <w:sz w:val="24"/>
        </w:rPr>
        <w:t>Effective:</w:t>
      </w:r>
      <w:r>
        <w:rPr>
          <w:rFonts w:ascii="Times New Roman"/>
          <w:color w:val="231F20"/>
          <w:w w:val="95"/>
          <w:sz w:val="24"/>
        </w:rPr>
        <w:tab/>
      </w:r>
      <w:r>
        <w:rPr>
          <w:rFonts w:ascii="Times New Roman"/>
          <w:b/>
          <w:color w:val="231F20"/>
          <w:sz w:val="24"/>
        </w:rPr>
        <w:t>January</w:t>
      </w:r>
      <w:r>
        <w:rPr>
          <w:rFonts w:ascii="Times New Roman"/>
          <w:b/>
          <w:color w:val="231F20"/>
          <w:spacing w:val="-1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>1, 2014</w:t>
      </w:r>
    </w:p>
    <w:p w:rsidR="00A94218" w:rsidRDefault="00A94218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4218" w:rsidRDefault="00C36559">
      <w:pPr>
        <w:pStyle w:val="Heading1"/>
        <w:numPr>
          <w:ilvl w:val="0"/>
          <w:numId w:val="1"/>
        </w:numPr>
        <w:tabs>
          <w:tab w:val="left" w:pos="2880"/>
        </w:tabs>
        <w:rPr>
          <w:b w:val="0"/>
          <w:bCs w:val="0"/>
        </w:rPr>
      </w:pPr>
      <w:r>
        <w:rPr>
          <w:color w:val="231F20"/>
        </w:rPr>
        <w:t>Purpose:</w:t>
      </w:r>
    </w:p>
    <w:p w:rsidR="00A94218" w:rsidRDefault="00A94218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A94218" w:rsidRDefault="00C36559">
      <w:pPr>
        <w:pStyle w:val="BodyText"/>
        <w:spacing w:before="56"/>
        <w:ind w:left="2880" w:right="1844" w:firstLine="0"/>
      </w:pP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establish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procedure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74"/>
        </w:rPr>
        <w:t>K</w:t>
      </w:r>
      <w:r>
        <w:rPr>
          <w:color w:val="231F20"/>
          <w:spacing w:val="-1"/>
        </w:rPr>
        <w:t>K</w:t>
      </w:r>
      <w:r>
        <w:rPr>
          <w:color w:val="231F20"/>
          <w:spacing w:val="-67"/>
        </w:rPr>
        <w:t>i</w:t>
      </w:r>
      <w:r>
        <w:rPr>
          <w:color w:val="231F20"/>
          <w:spacing w:val="-1"/>
        </w:rPr>
        <w:t>i</w:t>
      </w:r>
      <w:r>
        <w:rPr>
          <w:color w:val="231F20"/>
          <w:spacing w:val="-120"/>
        </w:rPr>
        <w:t>n</w:t>
      </w:r>
      <w:r>
        <w:rPr>
          <w:color w:val="231F20"/>
          <w:spacing w:val="-1"/>
        </w:rPr>
        <w:t>n</w:t>
      </w:r>
      <w:r>
        <w:rPr>
          <w:color w:val="231F20"/>
          <w:spacing w:val="-120"/>
        </w:rPr>
        <w:t>g</w:t>
      </w:r>
      <w:r>
        <w:rPr>
          <w:color w:val="231F20"/>
          <w:spacing w:val="-1"/>
        </w:rPr>
        <w:t>g</w:t>
      </w:r>
      <w:r>
        <w:rPr>
          <w:color w:val="231F20"/>
          <w:spacing w:val="-185"/>
        </w:rPr>
        <w:t>m</w:t>
      </w:r>
      <w:r>
        <w:rPr>
          <w:color w:val="231F20"/>
          <w:spacing w:val="-2"/>
        </w:rPr>
        <w:t>m</w:t>
      </w:r>
      <w:r>
        <w:rPr>
          <w:color w:val="231F20"/>
          <w:spacing w:val="1"/>
        </w:rPr>
        <w:t>a</w:t>
      </w:r>
      <w:r>
        <w:rPr>
          <w:color w:val="231F20"/>
        </w:rPr>
        <w:t>n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Polic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Depar</w:t>
      </w:r>
      <w:r>
        <w:rPr>
          <w:color w:val="231F20"/>
        </w:rPr>
        <w:t>t</w:t>
      </w:r>
      <w:r>
        <w:rPr>
          <w:color w:val="231F20"/>
          <w:spacing w:val="-2"/>
        </w:rPr>
        <w:t>m</w:t>
      </w:r>
      <w:r>
        <w:rPr>
          <w:color w:val="231F20"/>
        </w:rPr>
        <w:t>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regard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disposal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unwanted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expired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medication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public.</w:t>
      </w:r>
    </w:p>
    <w:p w:rsidR="00A94218" w:rsidRDefault="00A94218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pStyle w:val="Heading1"/>
        <w:numPr>
          <w:ilvl w:val="0"/>
          <w:numId w:val="1"/>
        </w:numPr>
        <w:tabs>
          <w:tab w:val="left" w:pos="2880"/>
        </w:tabs>
        <w:rPr>
          <w:b w:val="0"/>
          <w:bCs w:val="0"/>
        </w:rPr>
      </w:pPr>
      <w:r>
        <w:rPr>
          <w:color w:val="231F20"/>
          <w:spacing w:val="-1"/>
        </w:rPr>
        <w:t>Procedures:</w:t>
      </w:r>
    </w:p>
    <w:p w:rsidR="00A94218" w:rsidRDefault="00A94218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A94218" w:rsidRDefault="00C36559">
      <w:pPr>
        <w:pStyle w:val="BodyText"/>
        <w:numPr>
          <w:ilvl w:val="1"/>
          <w:numId w:val="1"/>
        </w:numPr>
        <w:tabs>
          <w:tab w:val="left" w:pos="3241"/>
        </w:tabs>
        <w:spacing w:before="56"/>
        <w:ind w:right="2178"/>
      </w:pPr>
      <w:r>
        <w:rPr>
          <w:color w:val="231F20"/>
          <w:spacing w:val="-1"/>
        </w:rPr>
        <w:t>Unwante</w:t>
      </w:r>
      <w:r>
        <w:rPr>
          <w:color w:val="231F20"/>
        </w:rPr>
        <w:t>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expired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119"/>
        </w:rPr>
        <w:t>p</w:t>
      </w:r>
      <w:r>
        <w:rPr>
          <w:color w:val="231F20"/>
          <w:spacing w:val="-2"/>
        </w:rPr>
        <w:t>p</w:t>
      </w:r>
      <w:r>
        <w:rPr>
          <w:color w:val="231F20"/>
          <w:spacing w:val="-79"/>
        </w:rPr>
        <w:t>r</w:t>
      </w:r>
      <w:r>
        <w:rPr>
          <w:color w:val="231F20"/>
          <w:spacing w:val="-2"/>
        </w:rPr>
        <w:t>r</w:t>
      </w:r>
      <w:r>
        <w:rPr>
          <w:color w:val="231F20"/>
          <w:spacing w:val="-106"/>
        </w:rPr>
        <w:t>e</w:t>
      </w:r>
      <w:r>
        <w:rPr>
          <w:color w:val="231F20"/>
          <w:spacing w:val="-2"/>
        </w:rPr>
        <w:t>e</w:t>
      </w:r>
      <w:r>
        <w:rPr>
          <w:color w:val="231F20"/>
          <w:spacing w:val="-93"/>
        </w:rPr>
        <w:t>s</w:t>
      </w:r>
      <w:r>
        <w:rPr>
          <w:color w:val="231F20"/>
          <w:spacing w:val="-2"/>
        </w:rPr>
        <w:t>s</w:t>
      </w:r>
      <w:r>
        <w:rPr>
          <w:color w:val="231F20"/>
          <w:spacing w:val="-106"/>
        </w:rPr>
        <w:t>c</w:t>
      </w:r>
      <w:r>
        <w:rPr>
          <w:color w:val="231F20"/>
          <w:spacing w:val="-2"/>
        </w:rPr>
        <w:t>c</w:t>
      </w:r>
      <w:r>
        <w:rPr>
          <w:color w:val="231F20"/>
          <w:spacing w:val="-79"/>
        </w:rPr>
        <w:t>r</w:t>
      </w:r>
      <w:r>
        <w:rPr>
          <w:color w:val="231F20"/>
          <w:spacing w:val="-2"/>
        </w:rPr>
        <w:t>r</w:t>
      </w:r>
      <w:r>
        <w:rPr>
          <w:color w:val="231F20"/>
          <w:spacing w:val="-66"/>
        </w:rPr>
        <w:t>i</w:t>
      </w:r>
      <w:r>
        <w:rPr>
          <w:color w:val="231F20"/>
          <w:spacing w:val="-2"/>
        </w:rPr>
        <w:t>i</w:t>
      </w:r>
      <w:r>
        <w:rPr>
          <w:color w:val="231F20"/>
          <w:spacing w:val="-119"/>
        </w:rPr>
        <w:t>p</w:t>
      </w:r>
      <w:r>
        <w:rPr>
          <w:color w:val="231F20"/>
          <w:spacing w:val="-2"/>
        </w:rPr>
        <w:t>p</w:t>
      </w:r>
      <w:r>
        <w:rPr>
          <w:color w:val="231F20"/>
          <w:spacing w:val="-66"/>
        </w:rPr>
        <w:t>t</w:t>
      </w:r>
      <w:r>
        <w:rPr>
          <w:color w:val="231F20"/>
          <w:spacing w:val="-2"/>
        </w:rPr>
        <w:t>t</w:t>
      </w:r>
      <w:r>
        <w:rPr>
          <w:color w:val="231F20"/>
          <w:spacing w:val="-66"/>
        </w:rPr>
        <w:t>i</w:t>
      </w:r>
      <w:r>
        <w:rPr>
          <w:color w:val="231F20"/>
          <w:spacing w:val="-2"/>
        </w:rPr>
        <w:t>i</w:t>
      </w:r>
      <w:r>
        <w:rPr>
          <w:color w:val="231F20"/>
          <w:spacing w:val="-119"/>
        </w:rPr>
        <w:t>o</w:t>
      </w:r>
      <w:r>
        <w:rPr>
          <w:color w:val="231F20"/>
          <w:spacing w:val="-2"/>
        </w:rPr>
        <w:t>o</w:t>
      </w:r>
      <w:r>
        <w:rPr>
          <w:color w:val="231F20"/>
          <w:spacing w:val="-119"/>
        </w:rPr>
        <w:t>n</w:t>
      </w:r>
      <w:r>
        <w:rPr>
          <w:color w:val="231F20"/>
        </w:rPr>
        <w:t>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1"/>
        </w:rPr>
        <w:t>e</w:t>
      </w:r>
      <w:r>
        <w:rPr>
          <w:color w:val="231F20"/>
        </w:rPr>
        <w:t>dication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brought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general</w:t>
      </w:r>
      <w:r>
        <w:rPr>
          <w:color w:val="231F20"/>
          <w:w w:val="99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wil</w:t>
      </w:r>
      <w:r>
        <w:rPr>
          <w:color w:val="231F20"/>
        </w:rPr>
        <w:t>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b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placed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19"/>
        </w:rPr>
        <w:t>d</w:t>
      </w:r>
      <w:r>
        <w:rPr>
          <w:color w:val="231F20"/>
          <w:spacing w:val="-2"/>
        </w:rPr>
        <w:t>d</w:t>
      </w:r>
      <w:r>
        <w:rPr>
          <w:color w:val="231F20"/>
          <w:spacing w:val="-79"/>
        </w:rPr>
        <w:t>r</w:t>
      </w:r>
      <w:r>
        <w:rPr>
          <w:color w:val="231F20"/>
          <w:spacing w:val="-2"/>
        </w:rPr>
        <w:t>r</w:t>
      </w:r>
      <w:r>
        <w:rPr>
          <w:color w:val="231F20"/>
          <w:spacing w:val="-119"/>
        </w:rPr>
        <w:t>o</w:t>
      </w:r>
      <w:r>
        <w:rPr>
          <w:color w:val="231F20"/>
          <w:spacing w:val="-2"/>
        </w:rPr>
        <w:t>o</w:t>
      </w:r>
      <w:r>
        <w:rPr>
          <w:color w:val="231F20"/>
          <w:spacing w:val="-119"/>
        </w:rPr>
        <w:t>p</w:t>
      </w:r>
      <w:r>
        <w:rPr>
          <w:color w:val="231F20"/>
        </w:rPr>
        <w:t>p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located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lobby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</w:t>
      </w:r>
      <w:r>
        <w:rPr>
          <w:color w:val="231F20"/>
          <w:spacing w:val="-1"/>
        </w:rPr>
        <w:t>h</w:t>
      </w:r>
      <w:r>
        <w:rPr>
          <w:color w:val="231F20"/>
        </w:rPr>
        <w:t>e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department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accepted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evidence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technician.</w:t>
      </w:r>
    </w:p>
    <w:p w:rsidR="00A94218" w:rsidRDefault="00A9421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pStyle w:val="BodyText"/>
        <w:numPr>
          <w:ilvl w:val="2"/>
          <w:numId w:val="1"/>
        </w:numPr>
        <w:tabs>
          <w:tab w:val="left" w:pos="4142"/>
        </w:tabs>
        <w:ind w:right="1981"/>
      </w:pP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checked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emptied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daily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technician.</w:t>
      </w:r>
    </w:p>
    <w:p w:rsidR="00A94218" w:rsidRDefault="00C36559">
      <w:pPr>
        <w:pStyle w:val="BodyText"/>
        <w:numPr>
          <w:ilvl w:val="2"/>
          <w:numId w:val="1"/>
        </w:numPr>
        <w:tabs>
          <w:tab w:val="left" w:pos="4143"/>
        </w:tabs>
        <w:ind w:left="4142" w:right="2469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should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checked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shift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supervisor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weekend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ensure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full.</w:t>
      </w:r>
    </w:p>
    <w:p w:rsidR="00A94218" w:rsidRDefault="00A9421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pStyle w:val="BodyText"/>
        <w:numPr>
          <w:ilvl w:val="1"/>
          <w:numId w:val="1"/>
        </w:numPr>
        <w:tabs>
          <w:tab w:val="left" w:pos="3243"/>
        </w:tabs>
        <w:ind w:left="3243" w:right="1844" w:hanging="361"/>
      </w:pPr>
      <w:r>
        <w:rPr>
          <w:color w:val="231F20"/>
          <w:spacing w:val="-1"/>
        </w:rPr>
        <w:t>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may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dispatched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pick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medication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5"/>
          <w:w w:val="99"/>
        </w:rPr>
        <w:t xml:space="preserve"> </w:t>
      </w:r>
      <w:r>
        <w:rPr>
          <w:color w:val="231F20"/>
        </w:rPr>
        <w:t>handicapped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lacking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transportation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department.</w:t>
      </w:r>
    </w:p>
    <w:p w:rsidR="00A94218" w:rsidRDefault="00A94218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A94218" w:rsidRDefault="00C36559">
      <w:pPr>
        <w:pStyle w:val="BodyText"/>
        <w:numPr>
          <w:ilvl w:val="2"/>
          <w:numId w:val="1"/>
        </w:numPr>
        <w:tabs>
          <w:tab w:val="left" w:pos="4145"/>
        </w:tabs>
        <w:spacing w:before="56"/>
        <w:ind w:left="4144" w:right="2178"/>
      </w:pP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106"/>
        </w:rPr>
        <w:t>a</w:t>
      </w:r>
      <w:r>
        <w:rPr>
          <w:color w:val="231F20"/>
          <w:spacing w:val="-1"/>
        </w:rPr>
        <w:t>a</w:t>
      </w:r>
      <w:r>
        <w:rPr>
          <w:color w:val="231F20"/>
          <w:spacing w:val="-106"/>
        </w:rPr>
        <w:t>c</w:t>
      </w:r>
      <w:r>
        <w:rPr>
          <w:color w:val="231F20"/>
          <w:spacing w:val="-1"/>
        </w:rPr>
        <w:t>c</w:t>
      </w:r>
      <w:r>
        <w:rPr>
          <w:color w:val="231F20"/>
          <w:spacing w:val="-106"/>
        </w:rPr>
        <w:t>c</w:t>
      </w:r>
      <w:r>
        <w:rPr>
          <w:color w:val="231F20"/>
          <w:spacing w:val="-1"/>
        </w:rPr>
        <w:t>c</w:t>
      </w:r>
      <w:r>
        <w:rPr>
          <w:color w:val="231F20"/>
          <w:spacing w:val="-106"/>
        </w:rPr>
        <w:t>e</w:t>
      </w:r>
      <w:r>
        <w:rPr>
          <w:color w:val="231F20"/>
          <w:spacing w:val="-1"/>
        </w:rPr>
        <w:t>e</w:t>
      </w:r>
      <w:r>
        <w:rPr>
          <w:color w:val="231F20"/>
          <w:spacing w:val="-120"/>
        </w:rPr>
        <w:t>p</w:t>
      </w:r>
      <w:r>
        <w:rPr>
          <w:color w:val="231F20"/>
          <w:spacing w:val="-1"/>
        </w:rPr>
        <w:t>p</w:t>
      </w:r>
      <w:r>
        <w:rPr>
          <w:color w:val="231F20"/>
          <w:spacing w:val="-66"/>
        </w:rPr>
        <w:t>t</w:t>
      </w:r>
      <w:r>
        <w:rPr>
          <w:color w:val="231F20"/>
          <w:spacing w:val="-1"/>
        </w:rPr>
        <w:t>t</w:t>
      </w:r>
      <w:r>
        <w:rPr>
          <w:color w:val="231F20"/>
          <w:spacing w:val="-66"/>
        </w:rPr>
        <w:t>i</w:t>
      </w:r>
      <w:r>
        <w:rPr>
          <w:color w:val="231F20"/>
          <w:spacing w:val="-1"/>
        </w:rPr>
        <w:t>i</w:t>
      </w:r>
      <w:r>
        <w:rPr>
          <w:color w:val="231F20"/>
          <w:spacing w:val="-120"/>
        </w:rPr>
        <w:t>n</w:t>
      </w:r>
      <w:r>
        <w:rPr>
          <w:color w:val="231F20"/>
          <w:spacing w:val="-1"/>
        </w:rPr>
        <w:t>n</w:t>
      </w:r>
      <w:r>
        <w:rPr>
          <w:color w:val="231F20"/>
          <w:spacing w:val="-119"/>
        </w:rPr>
        <w:t>g</w:t>
      </w:r>
      <w:r>
        <w:rPr>
          <w:color w:val="231F20"/>
        </w:rPr>
        <w:t>g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th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</w:rPr>
        <w:t>edicat</w:t>
      </w:r>
      <w:r>
        <w:rPr>
          <w:color w:val="231F20"/>
          <w:spacing w:val="-1"/>
        </w:rPr>
        <w:t>io</w:t>
      </w:r>
      <w:r>
        <w:rPr>
          <w:color w:val="231F20"/>
        </w:rPr>
        <w:t>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shoul</w:t>
      </w:r>
      <w:r>
        <w:rPr>
          <w:color w:val="231F20"/>
        </w:rPr>
        <w:t>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attempt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obtain</w:t>
      </w:r>
      <w:r>
        <w:rPr>
          <w:color w:val="231F20"/>
          <w:w w:val="99"/>
        </w:rPr>
        <w:t xml:space="preserve"> </w:t>
      </w:r>
      <w:r>
        <w:rPr>
          <w:color w:val="231F20"/>
        </w:rPr>
        <w:t>identification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20"/>
        </w:rPr>
        <w:t>p</w:t>
      </w:r>
      <w:r>
        <w:rPr>
          <w:color w:val="231F20"/>
          <w:spacing w:val="-2"/>
        </w:rPr>
        <w:t>p</w:t>
      </w:r>
      <w:r>
        <w:rPr>
          <w:color w:val="231F20"/>
          <w:spacing w:val="-106"/>
        </w:rPr>
        <w:t>e</w:t>
      </w:r>
      <w:r>
        <w:rPr>
          <w:color w:val="231F20"/>
          <w:spacing w:val="-1"/>
        </w:rPr>
        <w:t>e</w:t>
      </w:r>
      <w:r>
        <w:rPr>
          <w:color w:val="231F20"/>
          <w:spacing w:val="-79"/>
        </w:rPr>
        <w:t>r</w:t>
      </w:r>
      <w:r>
        <w:rPr>
          <w:color w:val="231F20"/>
          <w:spacing w:val="-1"/>
        </w:rPr>
        <w:t>r</w:t>
      </w:r>
      <w:r>
        <w:rPr>
          <w:color w:val="231F20"/>
          <w:spacing w:val="-93"/>
        </w:rPr>
        <w:t>s</w:t>
      </w:r>
      <w:r>
        <w:rPr>
          <w:color w:val="231F20"/>
          <w:spacing w:val="-1"/>
        </w:rPr>
        <w:t>s</w:t>
      </w:r>
      <w:r>
        <w:rPr>
          <w:color w:val="231F20"/>
          <w:spacing w:val="-120"/>
        </w:rPr>
        <w:t>o</w:t>
      </w:r>
      <w:r>
        <w:rPr>
          <w:color w:val="231F20"/>
          <w:spacing w:val="-1"/>
        </w:rPr>
        <w:t>o</w:t>
      </w:r>
      <w:r>
        <w:rPr>
          <w:color w:val="231F20"/>
          <w:spacing w:val="-120"/>
        </w:rPr>
        <w:t>n</w:t>
      </w:r>
      <w:r>
        <w:rPr>
          <w:color w:val="231F20"/>
        </w:rPr>
        <w:t>n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disposing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</w:rPr>
        <w:t>ed</w:t>
      </w:r>
      <w:r>
        <w:rPr>
          <w:color w:val="231F20"/>
          <w:spacing w:val="1"/>
        </w:rPr>
        <w:t>i</w:t>
      </w:r>
      <w:r>
        <w:rPr>
          <w:color w:val="231F20"/>
        </w:rPr>
        <w:t>cation.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w w:val="99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may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remain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anonymous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desire.</w:t>
      </w:r>
    </w:p>
    <w:p w:rsidR="00A94218" w:rsidRDefault="00C36559">
      <w:pPr>
        <w:pStyle w:val="BodyText"/>
        <w:numPr>
          <w:ilvl w:val="2"/>
          <w:numId w:val="1"/>
        </w:numPr>
        <w:tabs>
          <w:tab w:val="left" w:pos="4146"/>
        </w:tabs>
        <w:ind w:left="4146" w:right="1981" w:hanging="361"/>
      </w:pP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medication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brought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department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deposited</w:t>
      </w:r>
      <w:r>
        <w:rPr>
          <w:color w:val="231F20"/>
          <w:spacing w:val="33"/>
          <w:w w:val="9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completing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docu</w:t>
      </w:r>
      <w:r>
        <w:rPr>
          <w:color w:val="231F20"/>
          <w:spacing w:val="-2"/>
        </w:rPr>
        <w:t>m</w:t>
      </w:r>
      <w:r>
        <w:rPr>
          <w:color w:val="231F20"/>
        </w:rPr>
        <w:t>entation</w:t>
      </w:r>
      <w:r>
        <w:rPr>
          <w:color w:val="231F20"/>
          <w:spacing w:val="-16"/>
        </w:rPr>
        <w:t xml:space="preserve"> </w:t>
      </w:r>
      <w:proofErr w:type="spellStart"/>
      <w:r>
        <w:rPr>
          <w:color w:val="231F20"/>
          <w:spacing w:val="-120"/>
        </w:rPr>
        <w:t>p</w:t>
      </w:r>
      <w:r>
        <w:rPr>
          <w:color w:val="231F20"/>
          <w:spacing w:val="-1"/>
        </w:rPr>
        <w:t>p</w:t>
      </w:r>
      <w:r>
        <w:rPr>
          <w:color w:val="231F20"/>
          <w:spacing w:val="-120"/>
        </w:rPr>
        <w:t>u</w:t>
      </w:r>
      <w:r>
        <w:rPr>
          <w:color w:val="231F20"/>
          <w:spacing w:val="-1"/>
        </w:rPr>
        <w:t>u</w:t>
      </w:r>
      <w:r>
        <w:rPr>
          <w:color w:val="231F20"/>
          <w:spacing w:val="-80"/>
        </w:rPr>
        <w:t>r</w:t>
      </w:r>
      <w:r>
        <w:rPr>
          <w:color w:val="231F20"/>
          <w:spacing w:val="-1"/>
        </w:rPr>
        <w:t>r</w:t>
      </w:r>
      <w:r>
        <w:rPr>
          <w:color w:val="231F20"/>
          <w:spacing w:val="-120"/>
        </w:rPr>
        <w:t>p</w:t>
      </w:r>
      <w:r>
        <w:rPr>
          <w:color w:val="231F20"/>
          <w:spacing w:val="-1"/>
        </w:rPr>
        <w:t>p</w:t>
      </w:r>
      <w:r>
        <w:rPr>
          <w:color w:val="231F20"/>
          <w:spacing w:val="-120"/>
        </w:rPr>
        <w:t>o</w:t>
      </w:r>
      <w:r>
        <w:rPr>
          <w:color w:val="231F20"/>
          <w:spacing w:val="-1"/>
        </w:rPr>
        <w:t>o</w:t>
      </w:r>
      <w:r>
        <w:rPr>
          <w:color w:val="231F20"/>
          <w:spacing w:val="-93"/>
        </w:rPr>
        <w:t>s</w:t>
      </w:r>
      <w:r>
        <w:rPr>
          <w:color w:val="231F20"/>
          <w:spacing w:val="-1"/>
        </w:rPr>
        <w:t>s</w:t>
      </w:r>
      <w:r>
        <w:rPr>
          <w:color w:val="231F20"/>
          <w:spacing w:val="-106"/>
        </w:rPr>
        <w:t>e</w:t>
      </w:r>
      <w:r>
        <w:rPr>
          <w:color w:val="231F20"/>
          <w:spacing w:val="-1"/>
        </w:rPr>
        <w:t>e</w:t>
      </w:r>
      <w:r>
        <w:rPr>
          <w:color w:val="231F20"/>
          <w:spacing w:val="-93"/>
        </w:rPr>
        <w:t>s</w:t>
      </w:r>
      <w:r>
        <w:rPr>
          <w:color w:val="231F20"/>
          <w:spacing w:val="-1"/>
        </w:rPr>
        <w:t>s</w:t>
      </w:r>
      <w:proofErr w:type="spellEnd"/>
      <w:proofErr w:type="gramStart"/>
      <w:r>
        <w:rPr>
          <w:color w:val="231F20"/>
          <w:spacing w:val="-60"/>
        </w:rPr>
        <w:t>.</w:t>
      </w:r>
      <w:r>
        <w:rPr>
          <w:color w:val="231F20"/>
        </w:rPr>
        <w:t>.</w:t>
      </w:r>
      <w:proofErr w:type="gramEnd"/>
    </w:p>
    <w:p w:rsidR="00A94218" w:rsidRDefault="00A9421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pStyle w:val="BodyText"/>
        <w:numPr>
          <w:ilvl w:val="1"/>
          <w:numId w:val="1"/>
        </w:numPr>
        <w:tabs>
          <w:tab w:val="left" w:pos="3249"/>
        </w:tabs>
        <w:ind w:left="3248" w:right="1844"/>
      </w:pP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medication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will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documented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Control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gross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1"/>
        </w:rPr>
        <w:t>weight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noted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reported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quarterly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basis.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Destruction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will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place</w:t>
      </w:r>
      <w:r>
        <w:rPr>
          <w:color w:val="231F20"/>
          <w:spacing w:val="47"/>
          <w:w w:val="99"/>
        </w:rPr>
        <w:t xml:space="preserve"> </w:t>
      </w:r>
      <w:r>
        <w:rPr>
          <w:color w:val="231F20"/>
          <w:spacing w:val="-1"/>
        </w:rPr>
        <w:t>according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KPD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Policy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#51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“Destruction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Evidence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Property”.</w:t>
      </w: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94218" w:rsidRDefault="00A94218">
      <w:pPr>
        <w:rPr>
          <w:rFonts w:ascii="Times New Roman" w:eastAsia="Times New Roman" w:hAnsi="Times New Roman" w:cs="Times New Roman"/>
          <w:sz w:val="20"/>
          <w:szCs w:val="20"/>
        </w:rPr>
        <w:sectPr w:rsidR="00A94218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:rsidR="00A94218" w:rsidRDefault="00C36559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  <w:r>
        <w:lastRenderedPageBreak/>
        <w:pict>
          <v:group id="_x0000_s1036" style="position:absolute;margin-left:0;margin-top:0;width:612pt;height:86.25pt;z-index:1120;mso-position-horizontal-relative:page;mso-position-vertical-relative:page" coordsize="12240,1725">
            <v:group id="_x0000_s1051" style="position:absolute;width:9130;height:1550" coordsize="9130,1550">
              <v:shape id="_x0000_s1052" style="position:absolute;width:9130;height:1550" coordsize="9130,1550" path="m,1550r9130,l9130,,,,,1550xe" fillcolor="#f4bd47" stroked="f">
                <v:path arrowok="t"/>
              </v:shape>
            </v:group>
            <v:group id="_x0000_s1049" style="position:absolute;left:214;top:395;width:349;height:349" coordorigin="214,395" coordsize="349,349">
              <v:shape id="_x0000_s1050" style="position:absolute;left:214;top:395;width:349;height:349" coordorigin="214,395" coordsize="349,349" path="m248,395r-27,2l214,414r,295l217,737r17,7l529,744r27,-3l563,724r,-295l561,402r-17,-7l248,395xe" fillcolor="#f8ce7f" stroked="f">
                <v:path arrowok="t"/>
              </v:shape>
            </v:group>
            <v:group id="_x0000_s1047" style="position:absolute;left:617;top:395;width:349;height:349" coordorigin="617,395" coordsize="349,349">
              <v:shape id="_x0000_s1048" style="position:absolute;left:617;top:395;width:349;height:349" coordorigin="617,395" coordsize="349,349" path="m651,395r-27,2l617,414r,295l619,737r17,7l931,744r28,-3l965,724r1,-295l963,402r-17,-7l651,395xe" fillcolor="#fbe4ba" stroked="f">
                <v:path arrowok="t"/>
              </v:shape>
            </v:group>
            <v:group id="_x0000_s1045" style="position:absolute;left:214;top:810;width:349;height:349" coordorigin="214,810" coordsize="349,349">
              <v:shape id="_x0000_s1046" style="position:absolute;left:214;top:810;width:349;height:349" coordorigin="214,810" coordsize="349,349" path="m248,810r-27,2l214,829r,295l217,1152r17,6l529,1159r27,-3l563,1139r,-295l561,817r-17,-7l248,810xe" fillcolor="#f9d48f" stroked="f">
                <v:path arrowok="t"/>
              </v:shape>
            </v:group>
            <v:group id="_x0000_s1042" style="position:absolute;left:617;top:810;width:349;height:349" coordorigin="617,810" coordsize="349,349">
              <v:shape id="_x0000_s1044" style="position:absolute;left:617;top:810;width:349;height:349" coordorigin="617,810" coordsize="349,349" path="m651,810r-27,2l617,829r,295l619,1152r17,6l931,1159r28,-3l965,1139r1,-295l963,817r-17,-7l651,810xe" fillcolor="#fdefd9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3" type="#_x0000_t75" style="position:absolute;left:9130;width:3110;height:1603">
                <v:imagedata r:id="rId7" o:title=""/>
              </v:shape>
            </v:group>
            <v:group id="_x0000_s1040" style="position:absolute;top:1550;width:12240;height:175" coordorigin=",1550" coordsize="12240,175">
              <v:shape id="_x0000_s1041" style="position:absolute;top:1550;width:12240;height:175" coordorigin=",1550" coordsize="12240,175" path="m,1725r12240,l12240,1550,,1550r,175xe" fillcolor="#231f20" stroked="f">
                <v:path arrowok="t"/>
              </v:shape>
            </v:group>
            <v:group id="_x0000_s1037" style="position:absolute;left:9130;width:3110;height:1609" coordorigin="9130" coordsize="3110,1609">
              <v:shape id="_x0000_s1039" style="position:absolute;left:9130;width:3110;height:1609" coordorigin="9130" coordsize="3110,1609" path="m9130,1609r3110,l12240,,9130,r,1609xe" fillcolor="#f4bd47" stroked="f">
                <v:path arrowok="t"/>
              </v:shape>
              <v:shape id="_x0000_s1038" type="#_x0000_t202" style="position:absolute;width:12240;height:1725" filled="f" stroked="f">
                <v:textbox inset="0,0,0,0">
                  <w:txbxContent>
                    <w:p w:rsidR="00A94218" w:rsidRDefault="00C36559">
                      <w:pPr>
                        <w:spacing w:before="241" w:line="560" w:lineRule="exact"/>
                        <w:ind w:left="1408" w:right="4229"/>
                        <w:rPr>
                          <w:rFonts w:ascii="Trebuchet MS" w:eastAsia="Trebuchet MS" w:hAnsi="Trebuchet MS" w:cs="Trebuchet MS"/>
                          <w:sz w:val="56"/>
                          <w:szCs w:val="56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KINGMAN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27"/>
                          <w:w w:val="105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POLICE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2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POLICIES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9"/>
                          <w:w w:val="105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&amp;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99"/>
                          <w:w w:val="105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w w:val="105"/>
                          <w:sz w:val="56"/>
                        </w:rPr>
                        <w:t>PROCEDURES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A94218" w:rsidRDefault="00C36559">
      <w:pPr>
        <w:pStyle w:val="BodyText"/>
        <w:ind w:left="5113" w:firstLine="0"/>
        <w:jc w:val="center"/>
      </w:pPr>
      <w:r>
        <w:pict>
          <v:group id="_x0000_s1031" style="position:absolute;left:0;text-align:left;margin-left:15.3pt;margin-top:-20.65pt;width:183.1pt;height:95.55pt;z-index:1168;mso-position-horizontal-relative:page" coordorigin="306,-413" coordsize="3662,1911">
            <v:shape id="_x0000_s1035" type="#_x0000_t75" style="position:absolute;left:306;top:-413;width:1084;height:1911">
              <v:imagedata r:id="rId8" o:title=""/>
            </v:shape>
            <v:group id="_x0000_s1032" style="position:absolute;left:1380;top:471;width:2580;height:2" coordorigin="1380,471" coordsize="2580,2">
              <v:shape id="_x0000_s1034" style="position:absolute;left:1380;top:471;width:2580;height:2" coordorigin="1380,471" coordsize="2580,0" path="m1380,471r2580,e" filled="f" strokecolor="#010202">
                <v:path arrowok="t"/>
              </v:shape>
              <v:shape id="_x0000_s1033" type="#_x0000_t202" style="position:absolute;left:306;top:-413;width:3662;height:1911" filled="f" stroked="f">
                <v:textbox inset="0,0,0,0">
                  <w:txbxContent>
                    <w:p w:rsidR="00A94218" w:rsidRDefault="00A94218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35"/>
                          <w:szCs w:val="35"/>
                        </w:rPr>
                      </w:pPr>
                    </w:p>
                    <w:p w:rsidR="00A94218" w:rsidRDefault="00C36559">
                      <w:pPr>
                        <w:ind w:left="1360" w:firstLine="37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Signature</w:t>
                      </w:r>
                      <w:r>
                        <w:rPr>
                          <w:rFonts w:asci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on</w:t>
                      </w:r>
                      <w:r>
                        <w:rPr>
                          <w:rFonts w:ascii="Times New Roman"/>
                          <w:color w:val="231F2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File</w:t>
                      </w:r>
                    </w:p>
                    <w:p w:rsidR="00A94218" w:rsidRDefault="00A94218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94218" w:rsidRDefault="00C36559">
                      <w:pPr>
                        <w:spacing w:line="243" w:lineRule="auto"/>
                        <w:ind w:left="1497" w:right="573" w:hanging="137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Robert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J.</w:t>
                      </w:r>
                      <w:r>
                        <w:rPr>
                          <w:rFonts w:ascii="Times New Roman"/>
                          <w:color w:val="231F20"/>
                          <w:spacing w:val="-3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/>
                          <w:color w:val="231F20"/>
                          <w:spacing w:val="-1"/>
                          <w:sz w:val="24"/>
                        </w:rPr>
                        <w:t>DeVries</w:t>
                      </w:r>
                      <w:proofErr w:type="spellEnd"/>
                      <w:r>
                        <w:rPr>
                          <w:rFonts w:ascii="Times New Roman"/>
                          <w:color w:val="231F20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Chief</w:t>
                      </w:r>
                      <w:r>
                        <w:rPr>
                          <w:rFonts w:ascii="Times New Roman"/>
                          <w:color w:val="231F2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color w:val="231F2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24"/>
                        </w:rPr>
                        <w:t>Police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color w:val="231F20"/>
          <w:spacing w:val="-1"/>
        </w:rPr>
        <w:t>Signature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File</w:t>
      </w:r>
    </w:p>
    <w:p w:rsidR="00A94218" w:rsidRDefault="00A9421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94218" w:rsidRDefault="00C36559">
      <w:pPr>
        <w:pStyle w:val="BodyText"/>
        <w:spacing w:line="243" w:lineRule="auto"/>
        <w:ind w:left="5276" w:right="162" w:firstLine="1"/>
        <w:jc w:val="center"/>
      </w:pPr>
      <w:r>
        <w:pict>
          <v:group id="_x0000_s1029" style="position:absolute;left:0;text-align:left;margin-left:3in;margin-top:-4.05pt;width:153pt;height:.1pt;z-index:1192;mso-position-horizontal-relative:page" coordorigin="4320,-81" coordsize="3060,2">
            <v:shape id="_x0000_s1030" style="position:absolute;left:4320;top:-81;width:3060;height:2" coordorigin="4320,-81" coordsize="3060,0" path="m4320,-81r3060,e" filled="f" strokecolor="#010202">
              <v:path arrowok="t"/>
            </v:shape>
            <w10:wrap anchorx="page"/>
          </v:group>
        </w:pict>
      </w:r>
      <w:r>
        <w:rPr>
          <w:color w:val="231F20"/>
        </w:rPr>
        <w:t>Carl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Cooper</w:t>
      </w:r>
      <w:r>
        <w:rPr>
          <w:color w:val="231F20"/>
          <w:w w:val="99"/>
        </w:rPr>
        <w:t xml:space="preserve"> </w:t>
      </w:r>
      <w:r>
        <w:rPr>
          <w:color w:val="231F20"/>
        </w:rPr>
        <w:t>City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Attorney</w:t>
      </w:r>
    </w:p>
    <w:p w:rsidR="00A94218" w:rsidRDefault="00C36559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  <w:r>
        <w:br w:type="column"/>
      </w:r>
    </w:p>
    <w:p w:rsidR="00A94218" w:rsidRDefault="00C36559">
      <w:pPr>
        <w:pStyle w:val="BodyText"/>
        <w:ind w:left="1720" w:right="2044" w:firstLine="0"/>
        <w:jc w:val="center"/>
      </w:pPr>
      <w:r>
        <w:rPr>
          <w:color w:val="231F20"/>
          <w:spacing w:val="-1"/>
        </w:rPr>
        <w:t>Signature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File</w:t>
      </w:r>
    </w:p>
    <w:p w:rsidR="00A94218" w:rsidRDefault="00A94218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:rsidR="00A94218" w:rsidRDefault="00C36559">
      <w:pPr>
        <w:spacing w:line="20" w:lineRule="atLeast"/>
        <w:ind w:left="92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53.75pt;height:.75pt;mso-position-horizontal-relative:char;mso-position-vertical-relative:line" coordsize="3075,15">
            <v:group id="_x0000_s1027" style="position:absolute;left:8;top:8;width:3060;height:2" coordorigin="8,8" coordsize="3060,2">
              <v:shape id="_x0000_s1028" style="position:absolute;left:8;top:8;width:3060;height:2" coordorigin="8,8" coordsize="3060,0" path="m8,7r3060,e" filled="f" strokecolor="#010202">
                <v:path arrowok="t"/>
              </v:shape>
            </v:group>
            <w10:wrap type="none"/>
            <w10:anchorlock/>
          </v:group>
        </w:pict>
      </w:r>
    </w:p>
    <w:p w:rsidR="00A94218" w:rsidRDefault="00C36559">
      <w:pPr>
        <w:pStyle w:val="BodyText"/>
        <w:spacing w:before="59" w:line="243" w:lineRule="auto"/>
        <w:ind w:right="2044" w:firstLine="0"/>
        <w:jc w:val="center"/>
      </w:pPr>
      <w:r>
        <w:rPr>
          <w:color w:val="231F20"/>
          <w:spacing w:val="-1"/>
        </w:rPr>
        <w:t>John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Dougherty</w:t>
      </w:r>
      <w:r>
        <w:rPr>
          <w:color w:val="231F20"/>
          <w:spacing w:val="21"/>
          <w:w w:val="99"/>
        </w:rPr>
        <w:t xml:space="preserve"> </w:t>
      </w:r>
      <w:r>
        <w:rPr>
          <w:color w:val="231F20"/>
        </w:rPr>
        <w:t>City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Manager</w:t>
      </w:r>
    </w:p>
    <w:sectPr w:rsidR="00A94218">
      <w:type w:val="continuous"/>
      <w:pgSz w:w="12240" w:h="15840"/>
      <w:pgMar w:top="0" w:right="0" w:bottom="0" w:left="0" w:header="720" w:footer="720" w:gutter="0"/>
      <w:cols w:num="2" w:space="720" w:equalWidth="0">
        <w:col w:w="6767" w:space="40"/>
        <w:col w:w="543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90D7A"/>
    <w:multiLevelType w:val="hybridMultilevel"/>
    <w:tmpl w:val="642C8AB6"/>
    <w:lvl w:ilvl="0" w:tplc="FA5E888C">
      <w:start w:val="1"/>
      <w:numFmt w:val="upperRoman"/>
      <w:lvlText w:val="%1."/>
      <w:lvlJc w:val="left"/>
      <w:pPr>
        <w:ind w:left="2880" w:hanging="720"/>
        <w:jc w:val="left"/>
      </w:pPr>
      <w:rPr>
        <w:rFonts w:ascii="Times New Roman" w:eastAsia="Times New Roman" w:hAnsi="Times New Roman" w:hint="default"/>
        <w:b/>
        <w:bCs/>
        <w:color w:val="231F20"/>
        <w:spacing w:val="-1"/>
        <w:sz w:val="24"/>
        <w:szCs w:val="24"/>
      </w:rPr>
    </w:lvl>
    <w:lvl w:ilvl="1" w:tplc="C7848656">
      <w:start w:val="1"/>
      <w:numFmt w:val="decimal"/>
      <w:lvlText w:val="%2."/>
      <w:lvlJc w:val="left"/>
      <w:pPr>
        <w:ind w:left="3240" w:hanging="360"/>
        <w:jc w:val="left"/>
      </w:pPr>
      <w:rPr>
        <w:rFonts w:ascii="Times New Roman" w:eastAsia="Times New Roman" w:hAnsi="Times New Roman" w:hint="default"/>
        <w:color w:val="231F20"/>
        <w:sz w:val="24"/>
        <w:szCs w:val="24"/>
      </w:rPr>
    </w:lvl>
    <w:lvl w:ilvl="2" w:tplc="1638D274">
      <w:start w:val="1"/>
      <w:numFmt w:val="lowerLetter"/>
      <w:lvlText w:val="%3."/>
      <w:lvlJc w:val="left"/>
      <w:pPr>
        <w:ind w:left="4141" w:hanging="360"/>
        <w:jc w:val="left"/>
      </w:pPr>
      <w:rPr>
        <w:rFonts w:ascii="Times New Roman" w:eastAsia="Times New Roman" w:hAnsi="Times New Roman" w:hint="default"/>
        <w:color w:val="231F20"/>
        <w:w w:val="99"/>
        <w:sz w:val="24"/>
        <w:szCs w:val="24"/>
      </w:rPr>
    </w:lvl>
    <w:lvl w:ilvl="3" w:tplc="4E580BEA">
      <w:start w:val="1"/>
      <w:numFmt w:val="bullet"/>
      <w:lvlText w:val="•"/>
      <w:lvlJc w:val="left"/>
      <w:pPr>
        <w:ind w:left="4144" w:hanging="360"/>
      </w:pPr>
      <w:rPr>
        <w:rFonts w:hint="default"/>
      </w:rPr>
    </w:lvl>
    <w:lvl w:ilvl="4" w:tplc="7D4E8EA6">
      <w:start w:val="1"/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0EE82318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  <w:lvl w:ilvl="6" w:tplc="C67C07BC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  <w:lvl w:ilvl="7" w:tplc="1632C7FC">
      <w:start w:val="1"/>
      <w:numFmt w:val="bullet"/>
      <w:lvlText w:val="•"/>
      <w:lvlJc w:val="left"/>
      <w:pPr>
        <w:ind w:left="8770" w:hanging="360"/>
      </w:pPr>
      <w:rPr>
        <w:rFonts w:hint="default"/>
      </w:rPr>
    </w:lvl>
    <w:lvl w:ilvl="8" w:tplc="B5EEE854">
      <w:start w:val="1"/>
      <w:numFmt w:val="bullet"/>
      <w:lvlText w:val="•"/>
      <w:lvlJc w:val="left"/>
      <w:pPr>
        <w:ind w:left="992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94218"/>
    <w:rsid w:val="00A94218"/>
    <w:rsid w:val="00C3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80" w:hanging="7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718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36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Strategy1-KingmanPolicePolicies&amp;Procedures</vt:lpstr>
    </vt:vector>
  </TitlesOfParts>
  <Company>Maricopa County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Strategy1-KingmanPolicePolicies&amp;Procedures</dc:title>
  <dc:creator>Keith Walker - PHSX</dc:creator>
  <cp:lastModifiedBy>Maricopa County</cp:lastModifiedBy>
  <cp:revision>2</cp:revision>
  <cp:lastPrinted>2016-12-09T21:55:00Z</cp:lastPrinted>
  <dcterms:created xsi:type="dcterms:W3CDTF">2015-01-26T13:06:00Z</dcterms:created>
  <dcterms:modified xsi:type="dcterms:W3CDTF">2016-12-09T21:55:00Z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